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301" w:rsidRPr="00351301" w:rsidRDefault="00351301" w:rsidP="00351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1301"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68"/>
        <w:gridCol w:w="2688"/>
        <w:gridCol w:w="4140"/>
      </w:tblGrid>
      <w:tr w:rsidR="00351301" w:rsidRPr="00351301" w:rsidTr="006D0E8A">
        <w:trPr>
          <w:trHeight w:val="1620"/>
        </w:trPr>
        <w:tc>
          <w:tcPr>
            <w:tcW w:w="3168" w:type="dxa"/>
          </w:tcPr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«К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 имени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Б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айтурсынова»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Аграрно-биологический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факультет</w:t>
            </w:r>
          </w:p>
        </w:tc>
        <w:tc>
          <w:tcPr>
            <w:tcW w:w="2688" w:type="dxa"/>
          </w:tcPr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351301" w:rsidRPr="00351301" w:rsidRDefault="00351301" w:rsidP="00351301">
            <w:pPr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351301" w:rsidRPr="00351301" w:rsidRDefault="00797524" w:rsidP="00351301">
            <w:pPr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И. о.</w:t>
            </w:r>
            <w:r w:rsidRPr="00797524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п</w:t>
            </w:r>
            <w:r w:rsidR="00351301"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роректор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а</w:t>
            </w:r>
            <w:r w:rsidR="00351301"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по учебной</w:t>
            </w:r>
            <w:r w:rsidRPr="00797524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работе</w:t>
            </w:r>
            <w:r w:rsidR="00351301"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 w:rsidR="00BF66B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 w:rsidR="00351301"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и </w:t>
            </w:r>
            <w:r w:rsidR="0004751A" w:rsidRPr="0004751A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инновациям</w:t>
            </w:r>
          </w:p>
          <w:p w:rsidR="00351301" w:rsidRPr="00351301" w:rsidRDefault="00351301" w:rsidP="00351301">
            <w:pPr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________________</w:t>
            </w:r>
            <w:r w:rsidR="00797524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Ф. Майер</w:t>
            </w:r>
          </w:p>
          <w:p w:rsidR="00351301" w:rsidRPr="00351301" w:rsidRDefault="00351301" w:rsidP="00797524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______._____.</w:t>
            </w:r>
            <w:r w:rsidR="007975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201_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г.</w:t>
            </w:r>
          </w:p>
        </w:tc>
      </w:tr>
    </w:tbl>
    <w:p w:rsidR="00351301" w:rsidRPr="00351301" w:rsidRDefault="00351301" w:rsidP="00351301">
      <w:pPr>
        <w:keepNext/>
        <w:spacing w:after="0" w:line="240" w:lineRule="auto"/>
        <w:jc w:val="right"/>
        <w:outlineLvl w:val="3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51301" w:rsidRPr="00351301" w:rsidRDefault="00351301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5130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Кафедра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технологии переработки и стандартизации</w:t>
      </w:r>
    </w:p>
    <w:p w:rsidR="00351301" w:rsidRPr="00351301" w:rsidRDefault="00351301" w:rsidP="003513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Рабочая  учебная  программа</w:t>
      </w:r>
    </w:p>
    <w:p w:rsidR="00A65FD7" w:rsidRPr="00A65FD7" w:rsidRDefault="00A65FD7" w:rsidP="00A65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5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A65FD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Syllabus</w:t>
      </w:r>
      <w:r w:rsidRPr="00A65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351301" w:rsidRPr="00351301" w:rsidRDefault="00351301" w:rsidP="00351301">
      <w:pPr>
        <w:tabs>
          <w:tab w:val="left" w:pos="40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51301" w:rsidRDefault="00351301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1301" w:rsidRDefault="00351301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1301" w:rsidRPr="00351301" w:rsidRDefault="00351301" w:rsidP="00602C92">
      <w:pPr>
        <w:keepNext/>
        <w:spacing w:after="0" w:line="240" w:lineRule="auto"/>
        <w:ind w:left="2835" w:hanging="2835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дисциплины     </w:t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602C92">
        <w:rPr>
          <w:rFonts w:ascii="Times New Roman" w:eastAsia="Times New Roman" w:hAnsi="Times New Roman" w:cs="Times New Roman"/>
          <w:sz w:val="28"/>
          <w:szCs w:val="20"/>
          <w:lang w:eastAsia="ru-RU"/>
        </w:rPr>
        <w:t>Оборудование производства продовольственных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02C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продуктов</w:t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351301" w:rsidRPr="00351301" w:rsidRDefault="00351301" w:rsidP="00351301">
      <w:pPr>
        <w:keepNext/>
        <w:tabs>
          <w:tab w:val="left" w:pos="708"/>
          <w:tab w:val="left" w:pos="1416"/>
          <w:tab w:val="left" w:pos="2124"/>
          <w:tab w:val="left" w:pos="5160"/>
        </w:tabs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351301" w:rsidRPr="00351301" w:rsidRDefault="00351301" w:rsidP="00602C92">
      <w:pPr>
        <w:tabs>
          <w:tab w:val="left" w:pos="0"/>
          <w:tab w:val="left" w:pos="2694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Pr="00351301">
        <w:rPr>
          <w:rFonts w:ascii="Times New Roman" w:eastAsia="Times New Roman" w:hAnsi="Times New Roman" w:cs="Times New Roman"/>
          <w:sz w:val="28"/>
          <w:szCs w:val="24"/>
          <w:lang w:eastAsia="ru-RU"/>
        </w:rPr>
        <w:t>специальность</w:t>
      </w: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02C92">
        <w:rPr>
          <w:rFonts w:ascii="Times New Roman" w:eastAsia="Times New Roman" w:hAnsi="Times New Roman" w:cs="Times New Roman"/>
          <w:sz w:val="28"/>
          <w:szCs w:val="28"/>
          <w:lang w:eastAsia="ru-RU"/>
        </w:rPr>
        <w:t>5В072</w:t>
      </w:r>
      <w:r w:rsidR="001F1E88" w:rsidRPr="00602C9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02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– Технология </w:t>
      </w:r>
      <w:r w:rsidR="001F1E88" w:rsidRPr="00602C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продовольственных продуктов</w:t>
      </w:r>
    </w:p>
    <w:p w:rsidR="00351301" w:rsidRPr="00351301" w:rsidRDefault="00351301" w:rsidP="0035130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</w:t>
      </w:r>
    </w:p>
    <w:p w:rsidR="00351301" w:rsidRPr="00797524" w:rsidRDefault="00351301" w:rsidP="0035130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8"/>
          <w:szCs w:val="20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в</w:t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сего кредитов   </w:t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602C92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797524" w:rsidRPr="007975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9752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KZ</w:t>
      </w:r>
      <w:r w:rsidR="00797524" w:rsidRPr="007975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/5 </w:t>
      </w:r>
      <w:r w:rsidR="0079752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ECTS</w:t>
      </w:r>
    </w:p>
    <w:p w:rsidR="00351301" w:rsidRPr="00351301" w:rsidRDefault="00351301" w:rsidP="00351301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</w:p>
    <w:p w:rsidR="0034674B" w:rsidRDefault="00351301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1301" w:rsidRPr="00351301" w:rsidRDefault="00351301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2B3664" w:rsidRDefault="00351301" w:rsidP="0034674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Костанай, </w:t>
      </w:r>
      <w:r w:rsid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797524" w:rsidRPr="0079752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674B" w:rsidRDefault="0034674B" w:rsidP="0034674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74B" w:rsidRPr="0034674B" w:rsidRDefault="00662D18" w:rsidP="0034674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Рабочая у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чебная программа составлена  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Кехтер И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В.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 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ст. преподавателем</w:t>
      </w:r>
      <w:r w:rsidR="001F1E88" w:rsidRPr="001F1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26F" w:rsidRPr="0034674B" w:rsidRDefault="0034674B" w:rsidP="005A42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="00BA65FC">
        <w:rPr>
          <w:rFonts w:ascii="Times New Roman" w:eastAsia="Times New Roman" w:hAnsi="Times New Roman" w:cs="Times New Roman"/>
          <w:sz w:val="28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___._</w:t>
      </w:r>
      <w:r w:rsidR="00BA65FC">
        <w:rPr>
          <w:rFonts w:ascii="Times New Roman" w:eastAsia="Times New Roman" w:hAnsi="Times New Roman" w:cs="Times New Roman"/>
          <w:sz w:val="28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__.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="00BA65FC">
        <w:rPr>
          <w:rFonts w:ascii="Times New Roman" w:eastAsia="Times New Roman" w:hAnsi="Times New Roman" w:cs="Times New Roman"/>
          <w:sz w:val="28"/>
          <w:szCs w:val="24"/>
          <w:lang w:eastAsia="ru-RU"/>
        </w:rPr>
        <w:t>2018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  г.                                                           </w:t>
      </w: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</w:p>
    <w:p w:rsidR="0034674B" w:rsidRPr="0034674B" w:rsidRDefault="0034674B" w:rsidP="0034674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Рассмотрена и рекомендована на заседании кафедры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технологии переработки и стандартизации   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="00BA65FC">
        <w:rPr>
          <w:rFonts w:ascii="Times New Roman" w:eastAsia="Times New Roman" w:hAnsi="Times New Roman" w:cs="Times New Roman"/>
          <w:sz w:val="28"/>
          <w:szCs w:val="24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="00BA65FC">
        <w:rPr>
          <w:rFonts w:ascii="Times New Roman" w:eastAsia="Times New Roman" w:hAnsi="Times New Roman" w:cs="Times New Roman"/>
          <w:sz w:val="28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797524" w:rsidRPr="00797524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г., протокол №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="00BA65FC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</w:p>
    <w:p w:rsidR="0034674B" w:rsidRPr="0034674B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Зав. кафедрой                                                      </w:t>
      </w:r>
      <w:r w:rsidR="005A42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В. Смолякова</w:t>
      </w:r>
      <w:r w:rsidRPr="0034674B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</w:t>
      </w:r>
    </w:p>
    <w:p w:rsidR="0034674B" w:rsidRPr="0034674B" w:rsidRDefault="0034674B" w:rsidP="0034674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Одобрена</w:t>
      </w:r>
      <w:proofErr w:type="gramEnd"/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методическим советом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Аграрно-биологического </w:t>
      </w:r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факультета</w:t>
      </w:r>
    </w:p>
    <w:p w:rsidR="0034674B" w:rsidRPr="0034674B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_</w:t>
      </w:r>
      <w:r w:rsidR="00BA65FC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___._</w:t>
      </w:r>
      <w:r w:rsidR="00BA65FC">
        <w:rPr>
          <w:rFonts w:ascii="Times New Roman" w:eastAsia="Times New Roman" w:hAnsi="Times New Roman" w:cs="Times New Roman"/>
          <w:sz w:val="28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="00BA65FC">
        <w:rPr>
          <w:rFonts w:ascii="Times New Roman" w:eastAsia="Times New Roman" w:hAnsi="Times New Roman" w:cs="Times New Roman"/>
          <w:sz w:val="28"/>
          <w:szCs w:val="24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г., протокол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="00BA65FC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</w:t>
      </w:r>
    </w:p>
    <w:p w:rsidR="0034674B" w:rsidRDefault="0034674B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методического совета 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Шепелев</w:t>
      </w: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 Описание дисциплины: </w:t>
      </w:r>
    </w:p>
    <w:p w:rsidR="005F08F6" w:rsidRPr="005F08F6" w:rsidRDefault="00455F89" w:rsidP="005F08F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F08F6" w:rsidRPr="005F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Описание дисциплины: </w:t>
      </w:r>
    </w:p>
    <w:p w:rsidR="005F08F6" w:rsidRPr="005F08F6" w:rsidRDefault="005F08F6" w:rsidP="005F08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«Оборудование производства продовольственных      продуктов» является базовой дисциплиной, компонентом по выбору.</w:t>
      </w:r>
    </w:p>
    <w:p w:rsidR="005F08F6" w:rsidRPr="005F08F6" w:rsidRDefault="005F08F6" w:rsidP="005F08F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«Оборудование производства продовольственных     продуктов»  как наука о машинах и аппаратах  перерабатывающей      промышленности,  является широкой естественнонаучной дисциплиной. </w:t>
      </w:r>
    </w:p>
    <w:p w:rsidR="005F08F6" w:rsidRPr="005F08F6" w:rsidRDefault="005F08F6" w:rsidP="005F08F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данной дисциплины студенты познакомятся с        различными машинами, аппаратами и технологическими линиями,     глубже познают  процессы,  происходящие с пищевыми продуктами в процессе  переработки  и возможностью  влияния  на их  качество, состав и  характеристики конечного продукта, используемого оборудования.</w:t>
      </w:r>
    </w:p>
    <w:p w:rsidR="005F08F6" w:rsidRPr="005F08F6" w:rsidRDefault="005F08F6" w:rsidP="005F08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Пререквизиты: </w:t>
      </w: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математика, физика</w:t>
      </w:r>
      <w:r w:rsidR="004E0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E0A68" w:rsidRPr="004E0A6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процессы и аппараты пищевых производств</w:t>
      </w:r>
    </w:p>
    <w:p w:rsidR="005F08F6" w:rsidRPr="005F08F6" w:rsidRDefault="005F08F6" w:rsidP="005F08F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Постреквизиты:</w:t>
      </w: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 из растительного сырья, технология детского питания</w:t>
      </w:r>
    </w:p>
    <w:p w:rsidR="005F08F6" w:rsidRPr="005F08F6" w:rsidRDefault="005F08F6" w:rsidP="005F08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задачи </w:t>
      </w:r>
      <w:r w:rsidRPr="005F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</w:p>
    <w:p w:rsidR="005F08F6" w:rsidRPr="005F08F6" w:rsidRDefault="005F08F6" w:rsidP="005F08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дисциплины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овладение теоретическими знаниями и практическими навыками в изучении конструкций и устройств, как        отдельных машин, так и линий предназначенных для хранения,        транспортировки,  механической и тепловой обработки, переработки и фасовки продовольственных продуктов. </w:t>
      </w:r>
    </w:p>
    <w:p w:rsidR="005F08F6" w:rsidRPr="005F08F6" w:rsidRDefault="005F08F6" w:rsidP="005F08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дисциплины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суммы знаний, умений и         навыков работы с оборудованием предприятий перерабатывающей     промышленности.</w:t>
      </w:r>
    </w:p>
    <w:p w:rsidR="005F08F6" w:rsidRPr="005F08F6" w:rsidRDefault="005F08F6" w:rsidP="005F08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изучении курса </w:t>
      </w:r>
      <w:r w:rsidR="002265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должны:</w:t>
      </w:r>
    </w:p>
    <w:p w:rsidR="005F08F6" w:rsidRPr="005F08F6" w:rsidRDefault="005F08F6" w:rsidP="005F08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5F08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знать </w:t>
      </w: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гидромеханики, основы теплообменных процессов, основы массообменных  процессов, основы тепло- и энергоснабжения, основы водоснабжения и канализации, принципы организации  работы вспомогательных производств</w:t>
      </w:r>
      <w:r w:rsid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5F08F6" w:rsidRPr="005F08F6" w:rsidRDefault="005F08F6" w:rsidP="005F08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F08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уметь </w:t>
      </w: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линии и оборудование для выработки определенного вида продукта, определять необходимость проведения  той или иной технологической операции, знать технические характеристики основного технологического оборудования для переработки продовольственных продуктов</w:t>
      </w:r>
      <w:r w:rsid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F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5F08F6" w:rsidRPr="005F08F6" w:rsidRDefault="005F08F6" w:rsidP="005F08F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F08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</w:t>
      </w:r>
      <w:r w:rsidRPr="005F08F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5F08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владеть </w:t>
      </w: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навыками расчетов основных показателей устройств машин (аппаратов), оптимальных технологических режимов, определени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производительности оборудования, комплектации и подборе оборудования в технологические линии</w:t>
      </w:r>
      <w:r w:rsid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6ECE" w:rsidRDefault="005F08F6" w:rsidP="005F08F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08F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>-</w:t>
      </w:r>
      <w:r w:rsidRPr="005F08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быть компетентными</w:t>
      </w:r>
      <w:r w:rsidRPr="005F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основных положениях технической и технологической документации; в формировании практических рекомендаций по оптимизации в комплектации оборудования для переработки сырья и производству готовой продукции, разработке нового оборудования с системой контроля качества</w:t>
      </w:r>
      <w:r w:rsid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F0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C6E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2581F" w:rsidRPr="0002581F" w:rsidRDefault="0002581F" w:rsidP="00EE216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  Содержание дисциплины </w:t>
      </w:r>
    </w:p>
    <w:p w:rsidR="0002581F" w:rsidRPr="0002581F" w:rsidRDefault="0002581F" w:rsidP="0002581F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D4CBA" w:rsidRDefault="0002581F" w:rsidP="002D4C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9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1 </w:t>
      </w:r>
      <w:r w:rsidR="002D4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Ведение. </w:t>
      </w:r>
      <w:r w:rsidR="002D4CBA" w:rsidRPr="002D4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понятия о технологическом оборудовании</w:t>
      </w:r>
    </w:p>
    <w:p w:rsidR="005A426F" w:rsidRDefault="002D4CBA" w:rsidP="002D4C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4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6E46" w:rsidRPr="00746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технологическом оборудовании</w:t>
      </w:r>
    </w:p>
    <w:p w:rsidR="002D4CBA" w:rsidRPr="002D4CBA" w:rsidRDefault="002D4CBA" w:rsidP="002D4C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дисциплины. Применение прогрессивного высокопроизводительного оборудования. Определения. Структура технологического оборудования. Классификация оборудования и его основные параметры.</w:t>
      </w:r>
    </w:p>
    <w:p w:rsidR="005A426F" w:rsidRDefault="002D4CBA" w:rsidP="002D4C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2D4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</w:t>
      </w:r>
      <w:r w:rsidR="00746E46" w:rsidRPr="00746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для доставки</w:t>
      </w:r>
      <w:r w:rsidR="00746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746E46" w:rsidRPr="00746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хранения </w:t>
      </w:r>
      <w:r w:rsidRPr="002D4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учета. Трубопроводы и насосы</w:t>
      </w:r>
      <w:r w:rsidR="008E1F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D4CBA" w:rsidRDefault="002D4CBA" w:rsidP="002D4C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B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для транспортировки, молоковозы, емкости для хранения и приемки молока. Весы, счетчики, молокомеры. Емкости технологического и межоперационного назначения.</w:t>
      </w:r>
      <w:r w:rsidRPr="002D4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Трубопроводы для технологических целей и общего назначения, арматура (задвижки, вентили, краны, клапаны), специальные насосы и насосы общего назначения.</w:t>
      </w:r>
    </w:p>
    <w:p w:rsidR="008E1F17" w:rsidRDefault="008E1F17" w:rsidP="002D4C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F17" w:rsidRDefault="002D4CBA" w:rsidP="008E1F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4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2D4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Оборудование для механической и тепловой обработки</w:t>
      </w:r>
    </w:p>
    <w:p w:rsidR="005A426F" w:rsidRDefault="002D4CBA" w:rsidP="008E1F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 w:rsidRPr="002D4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Оборудование для</w:t>
      </w:r>
      <w:r w:rsidR="00F8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механической обработки</w:t>
      </w:r>
      <w:r w:rsidR="008E1F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D4CBA" w:rsidRDefault="002D4CBA" w:rsidP="008E1F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Фильтры и </w:t>
      </w:r>
      <w:proofErr w:type="gramStart"/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фильтр-прессы</w:t>
      </w:r>
      <w:proofErr w:type="gramEnd"/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Сепараторы сливкоотделители. Сепараторы – молокоочистители. Сепараторы – нормализаторы. Сепараторы для высокожирных сливок. Гомогенизаторы. Вакуум – </w:t>
      </w:r>
      <w:proofErr w:type="spellStart"/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дезодорационные</w:t>
      </w:r>
      <w:proofErr w:type="spellEnd"/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установки. Назначение, устройство и принципы действия оборудования.</w:t>
      </w:r>
    </w:p>
    <w:p w:rsidR="005A426F" w:rsidRDefault="008E1F17" w:rsidP="008E1F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F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 </w:t>
      </w:r>
      <w:r w:rsidRPr="002D4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</w:t>
      </w:r>
      <w:r w:rsidR="00F8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ие для механического разделения</w:t>
      </w:r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1F17" w:rsidRPr="002D4CBA" w:rsidRDefault="008E1F17" w:rsidP="008E1F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для отстаивания и фильтрования (малая, большая жироловка, отстойники, фильтры)</w:t>
      </w:r>
      <w:proofErr w:type="gramStart"/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борудование для разделения сырья и мясопродуктов под действием центробежной силы (сепараторы, центрифуги, центробежные машины и очистители).Оборудование для отжима и прессования (вальцы, дробильные машины, прессы).</w:t>
      </w:r>
    </w:p>
    <w:p w:rsidR="005A426F" w:rsidRDefault="002D4CBA" w:rsidP="008E1F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</w:t>
      </w:r>
      <w:r w:rsidRPr="002D4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Оборудование для тепловой обрабо</w:t>
      </w:r>
      <w:r w:rsidR="00F8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тки молока и молочных продуктов</w:t>
      </w:r>
    </w:p>
    <w:p w:rsidR="008E1F17" w:rsidRDefault="002D4CBA" w:rsidP="008E1F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Установки для охлаждения и нагревания молока. Пастеризационно-охладительные установки пластинчатого и трубчатого типа. Стерилизационные установки. Назначение, устройство и принципы работы установок.</w:t>
      </w:r>
    </w:p>
    <w:p w:rsidR="005A426F" w:rsidRDefault="008E1F17" w:rsidP="00F81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F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2.3 </w:t>
      </w:r>
      <w:r w:rsidRPr="002D4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для тепловой обработки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мяса и мясопродуктов</w:t>
      </w:r>
    </w:p>
    <w:p w:rsidR="008E1F17" w:rsidRDefault="008E1F17" w:rsidP="00F81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для шпарки и опаливания (шпарильный чан, печь опалочная)</w:t>
      </w:r>
      <w:proofErr w:type="gramStart"/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борудование для варки, запекания и охлаждения (котлы, охладитель – дозатор, электрические печи).Оборудование для пастеризации и стерилизации.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для пастеризации и стерилизации (теплообменный трубчатый, автоклавы, установка для стерилизации консервов УСК – 1, стерилизаторы)</w:t>
      </w:r>
      <w:proofErr w:type="gramStart"/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борудование для вытопки жира и обесклеивания шрота, для копчения (</w:t>
      </w:r>
      <w:proofErr w:type="spellStart"/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термопечи</w:t>
      </w:r>
      <w:proofErr w:type="spellEnd"/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). Оборудование для сушки и выпаривания.</w:t>
      </w:r>
    </w:p>
    <w:p w:rsidR="00F81068" w:rsidRDefault="00F81068" w:rsidP="008E1F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4CBA" w:rsidRPr="002D4CBA" w:rsidRDefault="008E1F17" w:rsidP="00F81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F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Модуль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8E1F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Специализированное о</w:t>
      </w:r>
      <w:r w:rsidRPr="008E1F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борудование</w:t>
      </w:r>
      <w:r w:rsidR="002D4CBA" w:rsidRPr="002D4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A426F" w:rsidRDefault="008E1F17" w:rsidP="00F81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4A29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2D4CBA" w:rsidRPr="002D4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Оборудование для произ</w:t>
      </w:r>
      <w:r w:rsidR="00F8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водства сливочного масла и сыра</w:t>
      </w:r>
      <w:r w:rsidR="002D4CBA"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D4CBA" w:rsidRPr="002D4CBA" w:rsidRDefault="008E1F17" w:rsidP="00F81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4CBA"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Маслоизготовители периодического и непрерывного действия. Линия производства масла способом непрерывного сбивания. Маслообразователи. Линия поточного производства масла. Оборудование для фасовки масла. Сливкосозревательные ванны и танки. Оборудование для свертывания молока, обработки сгустка и прессования. Сыродельные ванны. Прессы для сыра. Бассейны и контейнеры для посолки сыра. Сыромоечная машина. Парафинеры. Оборудование для транспортировки и упаковки сыра. Оборудование для плавления сыра. Автоматы для фасовки и упаковки. Центрифуги.</w:t>
      </w:r>
    </w:p>
    <w:p w:rsidR="005A426F" w:rsidRDefault="008E1F17" w:rsidP="00F81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4A29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D4CBA" w:rsidRPr="002D4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и устройств</w:t>
      </w:r>
      <w:r w:rsidR="00F8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для убоя скота и разделки туш </w:t>
      </w:r>
    </w:p>
    <w:p w:rsidR="002D4CBA" w:rsidRPr="002D4CBA" w:rsidRDefault="002D4CBA" w:rsidP="00F81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оглушения животных. Оборудование и устройства для оглушения электрическим током КРС и МРС. Установки для съемки шкур КРС и свиней. Оборудование для разборки и инспекции внутренних органов; оборудование для обескровливания, сбора и обработки крови. Установки для распиловки туш и полутуш, разборки голов, обрубки рогов.</w:t>
      </w:r>
    </w:p>
    <w:p w:rsidR="005A426F" w:rsidRDefault="008E1F17" w:rsidP="00F81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D4CBA" w:rsidRPr="002D4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A29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D4CBA" w:rsidRPr="002D4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Оборудование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колбасного и консервного производства </w:t>
      </w:r>
    </w:p>
    <w:p w:rsidR="00D51ED8" w:rsidRPr="00D51ED8" w:rsidRDefault="002D4CBA" w:rsidP="00F81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для измельчения твердого сырья (силовой измельчитель, дробилки, волчок – дробилка, перцемолка). Оборудование для измельчения мелкого сырья (волчки, шпигорезки, куттеры, коллоидные мельницы).</w:t>
      </w:r>
      <w:r w:rsidR="008E1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Фаршемешалки. Фаршесмесители. Шприцы. Формовочные автоматы. Машины и комплексы. Поточные линии.</w:t>
      </w:r>
      <w:r w:rsidR="008E1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Закаточные машины, вакуум упаковочные машины, полуавтомат А1 – ФУБ, автомат АР – 1М, автоматический дозатор </w:t>
      </w:r>
      <w:proofErr w:type="gramStart"/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2D4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4.</w:t>
      </w:r>
    </w:p>
    <w:p w:rsidR="00DC584E" w:rsidRDefault="00DC584E" w:rsidP="00CD4EFF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312" w:rsidRDefault="00E6431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  <w:r w:rsidRPr="00DC5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1068" w:rsidRPr="00F81068" w:rsidRDefault="00F81068" w:rsidP="00F81068">
      <w:pPr>
        <w:spacing w:after="12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Основная:</w:t>
      </w:r>
    </w:p>
    <w:p w:rsidR="00F81068" w:rsidRPr="00F81068" w:rsidRDefault="00F81068" w:rsidP="00F8106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Сурков В.Д. и др. Технологическое оборудование перерабатывающей промышленности. </w:t>
      </w:r>
      <w:proofErr w:type="spellStart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</w:t>
      </w:r>
      <w:proofErr w:type="spellEnd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- 3 изд. перераб. и доп. М.: Легкая и пищевая промышленность.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5A426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432 с.</w:t>
      </w:r>
    </w:p>
    <w:p w:rsidR="00F81068" w:rsidRPr="00F81068" w:rsidRDefault="00F81068" w:rsidP="00F8106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Липатов Н.Н. Руководство к лабораторным и практическим занятиям по курсу оборудования предприятий молочной промышленности. – 2 изд. доп. и пер. – М.: Пищевая промышленность,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200</w:t>
      </w:r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8. – 287 с.</w:t>
      </w:r>
    </w:p>
    <w:p w:rsidR="00F81068" w:rsidRPr="00F81068" w:rsidRDefault="00F81068" w:rsidP="00F81068">
      <w:pPr>
        <w:numPr>
          <w:ilvl w:val="0"/>
          <w:numId w:val="7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Машины и аппараты пищевых производств. В 2 кн. Кн. 1: Учеб</w:t>
      </w:r>
      <w:proofErr w:type="gramStart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вузов/ С.Т. Антипов, И.Т. </w:t>
      </w:r>
      <w:proofErr w:type="spellStart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Кретов</w:t>
      </w:r>
      <w:proofErr w:type="spellEnd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А.Н.Остриков</w:t>
      </w:r>
      <w:proofErr w:type="spellEnd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др.; Под ред. акад. РАСХН В.А. Панфилова. – М.: </w:t>
      </w:r>
      <w:proofErr w:type="spellStart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., 2001. – 703с: ил.</w:t>
      </w:r>
    </w:p>
    <w:p w:rsidR="00F81068" w:rsidRPr="00F81068" w:rsidRDefault="00F81068" w:rsidP="00F81068">
      <w:pPr>
        <w:numPr>
          <w:ilvl w:val="0"/>
          <w:numId w:val="7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Машины и аппараты пищевых производств. В 2 кн. Кн. 2: Учеб</w:t>
      </w:r>
      <w:proofErr w:type="gramStart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вузов/ С.Т. Антипов, И.Т. </w:t>
      </w:r>
      <w:proofErr w:type="spellStart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Кретов</w:t>
      </w:r>
      <w:proofErr w:type="spellEnd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А.Н.Остриков</w:t>
      </w:r>
      <w:proofErr w:type="spellEnd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др.; Под ред. акад. РАСХН В.А. Панфилова. – М.: </w:t>
      </w:r>
      <w:proofErr w:type="spellStart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., 2001. – 680с: ил.</w:t>
      </w:r>
    </w:p>
    <w:p w:rsidR="00F81068" w:rsidRPr="00F81068" w:rsidRDefault="00F81068" w:rsidP="00F81068">
      <w:pPr>
        <w:numPr>
          <w:ilvl w:val="0"/>
          <w:numId w:val="7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Притыко</w:t>
      </w:r>
      <w:proofErr w:type="spellEnd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</w:t>
      </w:r>
      <w:proofErr w:type="spellStart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Лунгрен</w:t>
      </w:r>
      <w:proofErr w:type="spellEnd"/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В.Г. Машины и аппараты молочной промышленности – 2-е изд., перераб. и доп. – М.: Пищевая промышленность,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200</w:t>
      </w:r>
      <w:r w:rsidRPr="00F81068">
        <w:rPr>
          <w:rFonts w:ascii="Times New Roman" w:eastAsia="Times New Roman" w:hAnsi="Times New Roman" w:cs="Times New Roman"/>
          <w:sz w:val="28"/>
          <w:szCs w:val="28"/>
          <w:lang w:eastAsia="ru-RU"/>
        </w:rPr>
        <w:t>9.– 320 с.</w:t>
      </w:r>
    </w:p>
    <w:p w:rsidR="00F81068" w:rsidRPr="00F81068" w:rsidRDefault="00F81068" w:rsidP="00F8106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810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Дополнительная: </w:t>
      </w:r>
    </w:p>
    <w:p w:rsidR="00F81068" w:rsidRPr="00F81068" w:rsidRDefault="00F81068" w:rsidP="00F810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81068" w:rsidRPr="00F81068" w:rsidRDefault="00F81068" w:rsidP="00F8106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1068">
        <w:rPr>
          <w:rFonts w:ascii="Times New Roman" w:eastAsia="Times New Roman" w:hAnsi="Times New Roman" w:cs="Times New Roman"/>
          <w:sz w:val="28"/>
          <w:szCs w:val="24"/>
          <w:lang w:eastAsia="ru-RU"/>
        </w:rPr>
        <w:t>Бредихин С. А., Космодемьянский Ю.В., Юрин В.Н. Технология и техника переработки молока. – М.: Колос, 2003. – 400с.: ил.</w:t>
      </w:r>
    </w:p>
    <w:p w:rsidR="00F81068" w:rsidRPr="00F81068" w:rsidRDefault="00F81068" w:rsidP="00F8106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1068">
        <w:rPr>
          <w:rFonts w:ascii="Times New Roman" w:eastAsia="Times New Roman" w:hAnsi="Times New Roman" w:cs="Times New Roman"/>
          <w:sz w:val="28"/>
          <w:szCs w:val="24"/>
          <w:lang w:eastAsia="ru-RU"/>
        </w:rPr>
        <w:t>Степанова Л. И. Справочник технолога молочного производства. Технология и рецептуры. Т.1. Цельномолочные продукты.  – 2-е изд. – СПб: ГИОРД, 2004. – 384с.</w:t>
      </w:r>
    </w:p>
    <w:p w:rsidR="00F81068" w:rsidRDefault="00F81068" w:rsidP="00F8106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1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Соколов В.И. Основы расчета и конструирования машин и аппаратов пищевых продуктов. – М.: Машиностроение, </w:t>
      </w:r>
      <w:r w:rsidR="002721B8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Pr="00F81068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</w:p>
    <w:p w:rsidR="00F81068" w:rsidRDefault="00F81068" w:rsidP="00F8106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1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Томбаев Н.И. Справочник по оборудованию предприятий молочной промышленности – 3 изд., пер. и доп. – М.: Пищевая промышленность, </w:t>
      </w:r>
      <w:r w:rsidR="002721B8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Pr="00F81068">
        <w:rPr>
          <w:rFonts w:ascii="Times New Roman" w:eastAsia="Times New Roman" w:hAnsi="Times New Roman" w:cs="Times New Roman"/>
          <w:sz w:val="28"/>
          <w:szCs w:val="24"/>
          <w:lang w:eastAsia="ru-RU"/>
        </w:rPr>
        <w:t>2. – 543 с.</w:t>
      </w:r>
    </w:p>
    <w:p w:rsidR="00004616" w:rsidRPr="007C11E0" w:rsidRDefault="00004616" w:rsidP="00F810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584E" w:rsidRP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584E" w:rsidRP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 Приложение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14B7" w:rsidRPr="00C714B7" w:rsidRDefault="005A426F" w:rsidP="00C714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A426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Программа дисциплин</w:t>
      </w:r>
      <w:r w:rsidR="00797524"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Pr="005A42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9752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</w:t>
      </w:r>
      <w:proofErr w:type="gramStart"/>
      <w:r w:rsidR="00797524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обучающихся</w:t>
      </w:r>
      <w:proofErr w:type="gramEnd"/>
    </w:p>
    <w:p w:rsidR="00DC584E" w:rsidRPr="00211A4D" w:rsidRDefault="00DC584E" w:rsidP="0043532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Pr="0034674B" w:rsidRDefault="00455F89" w:rsidP="004353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5F89" w:rsidRPr="00346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36252"/>
    <w:multiLevelType w:val="hybridMultilevel"/>
    <w:tmpl w:val="7B063452"/>
    <w:lvl w:ilvl="0" w:tplc="1EC81E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23DF9"/>
    <w:multiLevelType w:val="hybridMultilevel"/>
    <w:tmpl w:val="7C984EEA"/>
    <w:lvl w:ilvl="0" w:tplc="DAA22E94">
      <w:start w:val="2"/>
      <w:numFmt w:val="bullet"/>
      <w:lvlText w:val="-"/>
      <w:lvlJc w:val="left"/>
      <w:pPr>
        <w:ind w:left="14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">
    <w:nsid w:val="23651BAE"/>
    <w:multiLevelType w:val="multilevel"/>
    <w:tmpl w:val="EA2C2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8886D66"/>
    <w:multiLevelType w:val="hybridMultilevel"/>
    <w:tmpl w:val="4D82E48A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5">
    <w:nsid w:val="5203796C"/>
    <w:multiLevelType w:val="hybridMultilevel"/>
    <w:tmpl w:val="EA80F2F8"/>
    <w:lvl w:ilvl="0" w:tplc="1302B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9F3032"/>
    <w:multiLevelType w:val="singleLevel"/>
    <w:tmpl w:val="6AE2BD92"/>
    <w:lvl w:ilvl="0">
      <w:start w:val="1"/>
      <w:numFmt w:val="decimal"/>
      <w:lvlText w:val="%1."/>
      <w:lvlJc w:val="left"/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EF1"/>
    <w:rsid w:val="00004616"/>
    <w:rsid w:val="0002581F"/>
    <w:rsid w:val="0004751A"/>
    <w:rsid w:val="00065B02"/>
    <w:rsid w:val="00075463"/>
    <w:rsid w:val="00132808"/>
    <w:rsid w:val="001F1E88"/>
    <w:rsid w:val="00211A4D"/>
    <w:rsid w:val="0022655F"/>
    <w:rsid w:val="002721B8"/>
    <w:rsid w:val="002B3664"/>
    <w:rsid w:val="002D4CBA"/>
    <w:rsid w:val="00310650"/>
    <w:rsid w:val="0034674B"/>
    <w:rsid w:val="00351301"/>
    <w:rsid w:val="003A30AF"/>
    <w:rsid w:val="003C00FC"/>
    <w:rsid w:val="00435320"/>
    <w:rsid w:val="00455F89"/>
    <w:rsid w:val="004A29E4"/>
    <w:rsid w:val="004E0A68"/>
    <w:rsid w:val="004F414F"/>
    <w:rsid w:val="005A426F"/>
    <w:rsid w:val="005F08F6"/>
    <w:rsid w:val="0060220F"/>
    <w:rsid w:val="00602C92"/>
    <w:rsid w:val="00662D18"/>
    <w:rsid w:val="006F0963"/>
    <w:rsid w:val="00726706"/>
    <w:rsid w:val="00746E46"/>
    <w:rsid w:val="00797524"/>
    <w:rsid w:val="007C11E0"/>
    <w:rsid w:val="008E1F17"/>
    <w:rsid w:val="00A03E63"/>
    <w:rsid w:val="00A65FD7"/>
    <w:rsid w:val="00B1131A"/>
    <w:rsid w:val="00B27809"/>
    <w:rsid w:val="00B75831"/>
    <w:rsid w:val="00BA65FC"/>
    <w:rsid w:val="00BC65AC"/>
    <w:rsid w:val="00BD042D"/>
    <w:rsid w:val="00BF66B1"/>
    <w:rsid w:val="00C714B7"/>
    <w:rsid w:val="00CA34BD"/>
    <w:rsid w:val="00CD4EFF"/>
    <w:rsid w:val="00D51ED8"/>
    <w:rsid w:val="00D60F70"/>
    <w:rsid w:val="00D93EF1"/>
    <w:rsid w:val="00DC584E"/>
    <w:rsid w:val="00DC6ECE"/>
    <w:rsid w:val="00E64312"/>
    <w:rsid w:val="00E92950"/>
    <w:rsid w:val="00EE216C"/>
    <w:rsid w:val="00F81068"/>
    <w:rsid w:val="00F8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8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8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5A7DA-AC9B-4778-9814-2C05A86ED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2018-10-10T09:11:00Z</cp:lastPrinted>
  <dcterms:created xsi:type="dcterms:W3CDTF">2015-09-16T08:58:00Z</dcterms:created>
  <dcterms:modified xsi:type="dcterms:W3CDTF">2018-10-12T07:56:00Z</dcterms:modified>
</cp:coreProperties>
</file>